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7A8" w:rsidRDefault="006F07A8">
      <w:pPr>
        <w:rPr>
          <w:b/>
        </w:rPr>
      </w:pPr>
      <w:r w:rsidRPr="006F07A8">
        <w:rPr>
          <w:b/>
        </w:rPr>
        <w:t xml:space="preserve">Levy Notes:  </w:t>
      </w:r>
    </w:p>
    <w:p w:rsidR="006F07A8" w:rsidRDefault="006F07A8">
      <w:pPr>
        <w:rPr>
          <w:b/>
        </w:rPr>
      </w:pPr>
    </w:p>
    <w:p w:rsidR="006F07A8" w:rsidRDefault="006F07A8">
      <w:pPr>
        <w:rPr>
          <w:b/>
        </w:rPr>
      </w:pPr>
      <w:r>
        <w:rPr>
          <w:b/>
        </w:rPr>
        <w:t>See Tate’s Handout on Ideas/Concepts and ties to Dewey.  Uploaded as a PDF.</w:t>
      </w:r>
    </w:p>
    <w:p w:rsidR="006F07A8" w:rsidRDefault="006F07A8">
      <w:pPr>
        <w:rPr>
          <w:b/>
        </w:rPr>
      </w:pPr>
    </w:p>
    <w:p w:rsidR="006F07A8" w:rsidRDefault="006F07A8">
      <w:pPr>
        <w:rPr>
          <w:b/>
        </w:rPr>
      </w:pPr>
      <w:r>
        <w:rPr>
          <w:b/>
        </w:rPr>
        <w:t xml:space="preserve">Levy is probably closest to implementing </w:t>
      </w:r>
      <w:proofErr w:type="spellStart"/>
      <w:r>
        <w:rPr>
          <w:b/>
        </w:rPr>
        <w:t>Deweyian</w:t>
      </w:r>
      <w:proofErr w:type="spellEnd"/>
      <w:r>
        <w:rPr>
          <w:b/>
        </w:rPr>
        <w:t xml:space="preserve"> philosophy/methods in his classroom.</w:t>
      </w:r>
    </w:p>
    <w:p w:rsidR="006F07A8" w:rsidRDefault="006F07A8">
      <w:pPr>
        <w:rPr>
          <w:b/>
        </w:rPr>
      </w:pPr>
    </w:p>
    <w:p w:rsidR="006F07A8" w:rsidRDefault="006F07A8">
      <w:pPr>
        <w:rPr>
          <w:b/>
        </w:rPr>
      </w:pPr>
      <w:r>
        <w:rPr>
          <w:b/>
        </w:rPr>
        <w:t xml:space="preserve">Authors with shared ideas include Whitehead, </w:t>
      </w:r>
      <w:proofErr w:type="spellStart"/>
      <w:r>
        <w:rPr>
          <w:b/>
        </w:rPr>
        <w:t>Friere</w:t>
      </w:r>
      <w:proofErr w:type="spellEnd"/>
      <w:r>
        <w:rPr>
          <w:b/>
        </w:rPr>
        <w:t xml:space="preserve">, Plato, and maybe Combs and </w:t>
      </w:r>
      <w:proofErr w:type="spellStart"/>
      <w:r>
        <w:rPr>
          <w:b/>
        </w:rPr>
        <w:t>Noddings</w:t>
      </w:r>
      <w:proofErr w:type="spellEnd"/>
      <w:r>
        <w:rPr>
          <w:b/>
        </w:rPr>
        <w:t>—Keep in mind for Essay Choice #1.</w:t>
      </w:r>
    </w:p>
    <w:p w:rsidR="006F07A8" w:rsidRDefault="006F07A8">
      <w:pPr>
        <w:rPr>
          <w:b/>
        </w:rPr>
      </w:pPr>
    </w:p>
    <w:p w:rsidR="006F07A8" w:rsidRDefault="006F07A8">
      <w:pPr>
        <w:rPr>
          <w:b/>
        </w:rPr>
      </w:pPr>
      <w:r>
        <w:rPr>
          <w:b/>
        </w:rPr>
        <w:t>Main Aims:</w:t>
      </w:r>
    </w:p>
    <w:p w:rsidR="006F07A8" w:rsidRDefault="006F07A8">
      <w:pPr>
        <w:rPr>
          <w:b/>
        </w:rPr>
      </w:pPr>
    </w:p>
    <w:p w:rsidR="006F07A8" w:rsidRPr="006F07A8" w:rsidRDefault="006F07A8" w:rsidP="006F07A8">
      <w:pPr>
        <w:pStyle w:val="ListParagraph"/>
        <w:numPr>
          <w:ilvl w:val="0"/>
          <w:numId w:val="1"/>
        </w:numPr>
        <w:rPr>
          <w:b/>
        </w:rPr>
      </w:pPr>
      <w:r w:rsidRPr="006F07A8">
        <w:rPr>
          <w:b/>
        </w:rPr>
        <w:t>Project based learning/real world problems</w:t>
      </w:r>
    </w:p>
    <w:p w:rsidR="006F07A8" w:rsidRDefault="006F07A8" w:rsidP="006F07A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Cooperation</w:t>
      </w:r>
    </w:p>
    <w:p w:rsidR="006F07A8" w:rsidRDefault="006F07A8" w:rsidP="006F07A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Genius/Individual strengths and contributions</w:t>
      </w:r>
    </w:p>
    <w:p w:rsidR="006F07A8" w:rsidRDefault="006F07A8" w:rsidP="006F07A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Asking the right questions</w:t>
      </w:r>
    </w:p>
    <w:p w:rsidR="006F07A8" w:rsidRDefault="006F07A8" w:rsidP="006F07A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Consideration of child coupled with self-awareness</w:t>
      </w:r>
    </w:p>
    <w:p w:rsidR="006F07A8" w:rsidRDefault="006F07A8" w:rsidP="006F07A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Focus on objectives and vision rather than methods</w:t>
      </w:r>
    </w:p>
    <w:p w:rsidR="006F07A8" w:rsidRDefault="006F07A8" w:rsidP="006F07A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Dynamic vs. Compartmentalized Learning</w:t>
      </w:r>
    </w:p>
    <w:p w:rsidR="006F07A8" w:rsidRDefault="006F07A8" w:rsidP="006F07A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Understanding vs. Knowing</w:t>
      </w:r>
    </w:p>
    <w:p w:rsidR="006F07A8" w:rsidRDefault="006F07A8" w:rsidP="006F07A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Depth vs. Breadth</w:t>
      </w:r>
    </w:p>
    <w:p w:rsidR="006F07A8" w:rsidRDefault="006F07A8" w:rsidP="006F07A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Curriculum planning:  Topic, Genius, Illustrations, experiences, questions, story, activities, skills and habits, evaluation</w:t>
      </w:r>
    </w:p>
    <w:p w:rsidR="006F07A8" w:rsidRDefault="006F07A8" w:rsidP="006F07A8">
      <w:pPr>
        <w:ind w:left="360"/>
        <w:rPr>
          <w:b/>
        </w:rPr>
      </w:pPr>
    </w:p>
    <w:p w:rsidR="00781A8E" w:rsidRPr="006F07A8" w:rsidRDefault="006F07A8" w:rsidP="006F07A8">
      <w:pPr>
        <w:ind w:left="360"/>
        <w:rPr>
          <w:b/>
        </w:rPr>
      </w:pPr>
      <w:r>
        <w:rPr>
          <w:b/>
        </w:rPr>
        <w:t>Process not product “Even if we never answer the questions, we are all more thoughtful people for having heard it.”  (p. 37)</w:t>
      </w:r>
    </w:p>
    <w:sectPr w:rsidR="00781A8E" w:rsidRPr="006F07A8" w:rsidSect="00781A8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589"/>
    <w:multiLevelType w:val="hybridMultilevel"/>
    <w:tmpl w:val="77DEE2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07A8"/>
    <w:rsid w:val="006F07A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3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F07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Jean Curtin</cp:lastModifiedBy>
  <cp:revision>1</cp:revision>
  <dcterms:created xsi:type="dcterms:W3CDTF">2010-07-19T16:35:00Z</dcterms:created>
  <dcterms:modified xsi:type="dcterms:W3CDTF">2010-07-19T16:42:00Z</dcterms:modified>
</cp:coreProperties>
</file>